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6EF" w:rsidRDefault="007866EF" w:rsidP="007866EF">
      <w:pPr>
        <w:pageBreakBefore/>
        <w:spacing w:after="0"/>
        <w:jc w:val="right"/>
        <w:rPr>
          <w:rFonts w:ascii="Times New Roman" w:hAnsi="Times New Roman" w:cs="Times New Roman"/>
          <w:lang/>
        </w:rPr>
      </w:pPr>
      <w:r>
        <w:rPr>
          <w:rFonts w:ascii="Times New Roman" w:hAnsi="Times New Roman" w:cs="Times New Roman"/>
          <w:b/>
          <w:sz w:val="24"/>
          <w:szCs w:val="24"/>
          <w:lang/>
        </w:rPr>
        <w:t>ПРИЛОГ 1</w:t>
      </w:r>
    </w:p>
    <w:p w:rsidR="007866EF" w:rsidRDefault="007866EF" w:rsidP="007866EF">
      <w:pPr>
        <w:spacing w:after="0"/>
        <w:rPr>
          <w:rFonts w:ascii="Times New Roman" w:hAnsi="Times New Roman" w:cs="Times New Roman"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lang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4"/>
        <w:gridCol w:w="6379"/>
      </w:tblGrid>
      <w:tr w:rsidR="007866EF" w:rsidTr="009708AE">
        <w:trPr>
          <w:trHeight w:val="588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/>
              </w:rPr>
              <w:t xml:space="preserve">Број пријаве 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hAnsi="Times New Roman" w:cs="Times New Roman"/>
                <w:i/>
                <w:iCs/>
                <w:lang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попуњава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јединица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локалне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самоуправе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  <w:p w:rsidR="007866EF" w:rsidRDefault="007866EF" w:rsidP="009708AE">
            <w:pPr>
              <w:spacing w:after="0" w:line="100" w:lineRule="atLeast"/>
              <w:rPr>
                <w:rFonts w:ascii="Times New Roman" w:hAnsi="Times New Roman" w:cs="Times New Roman"/>
                <w:i/>
                <w:iCs/>
                <w:lang/>
              </w:rPr>
            </w:pPr>
          </w:p>
          <w:p w:rsidR="007866EF" w:rsidRDefault="007866EF" w:rsidP="009708AE">
            <w:pPr>
              <w:spacing w:after="0" w:line="100" w:lineRule="atLeast"/>
              <w:rPr>
                <w:rFonts w:ascii="Times New Roman" w:hAnsi="Times New Roman" w:cs="Times New Roman"/>
                <w:i/>
                <w:iCs/>
                <w:lang/>
              </w:rPr>
            </w:pPr>
          </w:p>
        </w:tc>
      </w:tr>
    </w:tbl>
    <w:p w:rsidR="007866EF" w:rsidRDefault="007866EF" w:rsidP="007866EF">
      <w:pPr>
        <w:rPr>
          <w:rFonts w:ascii="Times New Roman" w:hAnsi="Times New Roman" w:cs="Times New Roman"/>
          <w:b/>
          <w:bCs/>
          <w:sz w:val="36"/>
          <w:szCs w:val="36"/>
          <w:lang/>
        </w:rPr>
      </w:pPr>
    </w:p>
    <w:p w:rsidR="007866EF" w:rsidRDefault="007866EF" w:rsidP="007866EF">
      <w:pPr>
        <w:jc w:val="center"/>
        <w:rPr>
          <w:rFonts w:ascii="Times New Roman" w:hAnsi="Times New Roman" w:cs="Times New Roman"/>
          <w:b/>
          <w:bCs/>
          <w:sz w:val="32"/>
          <w:szCs w:val="32"/>
          <w:lang/>
        </w:rPr>
      </w:pPr>
    </w:p>
    <w:p w:rsidR="007866EF" w:rsidRDefault="007866EF" w:rsidP="007866EF">
      <w:pPr>
        <w:jc w:val="center"/>
        <w:rPr>
          <w:rFonts w:ascii="Times New Roman" w:hAnsi="Times New Roman" w:cs="Times New Roman"/>
          <w:b/>
          <w:bCs/>
          <w:sz w:val="32"/>
          <w:szCs w:val="32"/>
          <w:lang/>
        </w:rPr>
      </w:pPr>
      <w:r>
        <w:rPr>
          <w:rFonts w:ascii="Times New Roman" w:hAnsi="Times New Roman" w:cs="Times New Roman"/>
          <w:b/>
          <w:bCs/>
          <w:sz w:val="32"/>
          <w:szCs w:val="32"/>
          <w:lang/>
        </w:rPr>
        <w:t>Спровођење мера енергетске санације у домаћинствима</w:t>
      </w:r>
    </w:p>
    <w:p w:rsidR="007866EF" w:rsidRDefault="007866EF" w:rsidP="007866E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/>
        </w:rPr>
      </w:pPr>
      <w:r>
        <w:rPr>
          <w:rFonts w:ascii="Times New Roman" w:hAnsi="Times New Roman" w:cs="Times New Roman"/>
          <w:b/>
          <w:bCs/>
          <w:sz w:val="32"/>
          <w:szCs w:val="32"/>
          <w:lang/>
        </w:rPr>
        <w:t>у 2022. години</w:t>
      </w:r>
    </w:p>
    <w:p w:rsidR="007866EF" w:rsidRDefault="007866EF" w:rsidP="007866E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/>
        </w:rPr>
      </w:pPr>
    </w:p>
    <w:p w:rsidR="007866EF" w:rsidRDefault="007866EF" w:rsidP="007866EF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lang/>
        </w:rPr>
      </w:pPr>
    </w:p>
    <w:p w:rsidR="007866EF" w:rsidRDefault="007866EF" w:rsidP="007866EF">
      <w:pPr>
        <w:spacing w:after="0"/>
        <w:jc w:val="center"/>
        <w:rPr>
          <w:rFonts w:ascii="Times New Roman" w:hAnsi="Times New Roman" w:cs="Times New Roman"/>
          <w:sz w:val="28"/>
          <w:szCs w:val="28"/>
          <w:lang/>
        </w:rPr>
      </w:pPr>
      <w:r>
        <w:rPr>
          <w:rFonts w:ascii="Times New Roman" w:hAnsi="Times New Roman" w:cs="Times New Roman"/>
          <w:b/>
          <w:sz w:val="32"/>
          <w:szCs w:val="32"/>
          <w:lang/>
        </w:rPr>
        <w:t>ПРИЈАВНИ ФОРМУЛАР</w:t>
      </w:r>
    </w:p>
    <w:p w:rsidR="007866EF" w:rsidRDefault="007866EF" w:rsidP="007866EF">
      <w:pPr>
        <w:spacing w:after="0"/>
        <w:rPr>
          <w:rFonts w:ascii="Times New Roman" w:hAnsi="Times New Roman" w:cs="Times New Roman"/>
          <w:sz w:val="28"/>
          <w:szCs w:val="28"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sz w:val="28"/>
          <w:szCs w:val="28"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sz w:val="28"/>
          <w:szCs w:val="28"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sz w:val="28"/>
          <w:szCs w:val="28"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sz w:val="28"/>
          <w:szCs w:val="28"/>
          <w:lang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105"/>
        <w:gridCol w:w="5358"/>
      </w:tblGrid>
      <w:tr w:rsidR="007866EF" w:rsidTr="009708AE">
        <w:trPr>
          <w:trHeight w:val="952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/>
              </w:rPr>
              <w:t>Назив привредног субјекта</w:t>
            </w:r>
          </w:p>
        </w:tc>
        <w:tc>
          <w:tcPr>
            <w:tcW w:w="5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6EF" w:rsidRDefault="007866EF" w:rsidP="009708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  <w:p w:rsidR="007866EF" w:rsidRDefault="007866EF" w:rsidP="009708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  <w:p w:rsidR="007866EF" w:rsidRDefault="007866EF" w:rsidP="009708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  <w:p w:rsidR="007866EF" w:rsidRDefault="007866EF" w:rsidP="009708A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/>
              </w:rPr>
            </w:pPr>
          </w:p>
        </w:tc>
      </w:tr>
    </w:tbl>
    <w:p w:rsidR="007866EF" w:rsidRDefault="007866EF" w:rsidP="007866EF">
      <w:pPr>
        <w:spacing w:after="0"/>
        <w:rPr>
          <w:rFonts w:ascii="Times New Roman" w:hAnsi="Times New Roman" w:cs="Times New Roman"/>
          <w:b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lang w:val="en-US"/>
        </w:rPr>
      </w:pPr>
    </w:p>
    <w:p w:rsidR="007866EF" w:rsidRDefault="007866EF" w:rsidP="007866EF">
      <w:pPr>
        <w:pageBreakBefore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ПРИЈАВА</w:t>
      </w:r>
    </w:p>
    <w:p w:rsidR="007866EF" w:rsidRDefault="007866EF" w:rsidP="007866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 јавни конкурс за учешће привредних субјеката у</w:t>
      </w:r>
      <w:r>
        <w:rPr>
          <w:rFonts w:ascii="Times New Roman" w:hAnsi="Times New Roman" w:cs="Times New Roman"/>
          <w:b/>
          <w:bCs/>
          <w:sz w:val="28"/>
          <w:szCs w:val="28"/>
          <w:lang/>
        </w:rPr>
        <w:t xml:space="preserve"> спровођењу мера енергетске санације у домаћинствима</w:t>
      </w:r>
    </w:p>
    <w:p w:rsidR="007866EF" w:rsidRDefault="007866EF" w:rsidP="007866EF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  <w:lang/>
        </w:rPr>
      </w:pPr>
    </w:p>
    <w:p w:rsidR="007866EF" w:rsidRDefault="007866EF" w:rsidP="007866EF">
      <w:pPr>
        <w:spacing w:after="0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  <w:t xml:space="preserve"> 1. ОСНОВНИ ПОДАЦИ О ПРИВРЕДНОМ </w:t>
      </w:r>
      <w:r>
        <w:rPr>
          <w:rFonts w:ascii="Times New Roman" w:hAnsi="Times New Roman" w:cs="Times New Roman"/>
          <w:b/>
          <w:i/>
          <w:sz w:val="24"/>
          <w:szCs w:val="24"/>
          <w:lang/>
        </w:rPr>
        <w:t>СУБЈЕКТУ</w:t>
      </w:r>
    </w:p>
    <w:tbl>
      <w:tblPr>
        <w:tblW w:w="0" w:type="auto"/>
        <w:tblInd w:w="85" w:type="dxa"/>
        <w:tblLayout w:type="fixed"/>
        <w:tblLook w:val="0000" w:firstRow="0" w:lastRow="0" w:firstColumn="0" w:lastColumn="0" w:noHBand="0" w:noVBand="0"/>
      </w:tblPr>
      <w:tblGrid>
        <w:gridCol w:w="682"/>
        <w:gridCol w:w="1529"/>
        <w:gridCol w:w="2922"/>
        <w:gridCol w:w="1981"/>
        <w:gridCol w:w="2372"/>
      </w:tblGrid>
      <w:tr w:rsidR="007866EF" w:rsidTr="009708AE">
        <w:trPr>
          <w:gridAfter w:val="1"/>
          <w:wAfter w:w="2371" w:type="dxa"/>
          <w:trHeight w:val="71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Пун назив привредног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субјекта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423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2.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Правна форма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416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3.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Скраћени назив правног лица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410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4.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Матични број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593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5.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Порески идентификациони број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trHeight w:val="454"/>
        </w:trPr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6.</w:t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Седиште </w:t>
            </w: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Место</w:t>
            </w:r>
          </w:p>
        </w:tc>
        <w:tc>
          <w:tcPr>
            <w:tcW w:w="4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trHeight w:val="454"/>
        </w:trPr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/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Јединица локалне самоуправе</w:t>
            </w:r>
          </w:p>
        </w:tc>
        <w:tc>
          <w:tcPr>
            <w:tcW w:w="4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trHeight w:val="454"/>
        </w:trPr>
        <w:tc>
          <w:tcPr>
            <w:tcW w:w="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/>
            </w:pPr>
          </w:p>
        </w:tc>
        <w:tc>
          <w:tcPr>
            <w:tcW w:w="2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Поштански број</w:t>
            </w:r>
          </w:p>
        </w:tc>
        <w:tc>
          <w:tcPr>
            <w:tcW w:w="4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567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7.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Адреса за слање поште</w:t>
            </w:r>
          </w:p>
          <w:p w:rsidR="007866EF" w:rsidRDefault="007866EF" w:rsidP="009708AE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(навести и поштански број)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7866EF" w:rsidTr="009708AE">
        <w:trPr>
          <w:gridAfter w:val="1"/>
          <w:wAfter w:w="2371" w:type="dxa"/>
          <w:trHeight w:val="45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8.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Број телефона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45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9.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Број факса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45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10.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Електронска пошта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gridAfter w:val="1"/>
          <w:wAfter w:w="2371" w:type="dxa"/>
          <w:trHeight w:val="454"/>
        </w:trPr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11.</w:t>
            </w:r>
          </w:p>
        </w:tc>
        <w:tc>
          <w:tcPr>
            <w:tcW w:w="44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Интернет адреса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</w:tbl>
    <w:p w:rsidR="007866EF" w:rsidRDefault="007866EF" w:rsidP="007866EF">
      <w:pPr>
        <w:spacing w:after="0" w:line="100" w:lineRule="atLeast"/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</w:pPr>
    </w:p>
    <w:p w:rsidR="007866EF" w:rsidRDefault="007866EF" w:rsidP="007866EF">
      <w:pPr>
        <w:spacing w:after="0" w:line="100" w:lineRule="atLeast"/>
        <w:rPr>
          <w:rFonts w:ascii="Times New Roman" w:hAnsi="Times New Roman" w:cs="Times New Roman"/>
          <w:spacing w:val="-2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  <w:t xml:space="preserve">  2. ПОДАЦИ О </w:t>
      </w:r>
      <w:r>
        <w:rPr>
          <w:rFonts w:ascii="Times New Roman" w:hAnsi="Times New Roman" w:cs="Times New Roman"/>
          <w:b/>
          <w:i/>
          <w:sz w:val="24"/>
          <w:szCs w:val="24"/>
          <w:lang/>
        </w:rPr>
        <w:t>ЗАКОНСКОМ ЗАСТУПНИКУ</w:t>
      </w:r>
    </w:p>
    <w:tbl>
      <w:tblPr>
        <w:tblW w:w="0" w:type="auto"/>
        <w:tblInd w:w="109" w:type="dxa"/>
        <w:tblLayout w:type="fixed"/>
        <w:tblLook w:val="0000" w:firstRow="0" w:lastRow="0" w:firstColumn="0" w:lastColumn="0" w:noHBand="0" w:noVBand="0"/>
      </w:tblPr>
      <w:tblGrid>
        <w:gridCol w:w="705"/>
        <w:gridCol w:w="4032"/>
        <w:gridCol w:w="4506"/>
      </w:tblGrid>
      <w:tr w:rsidR="007866EF" w:rsidTr="009708AE">
        <w:trPr>
          <w:trHeight w:val="56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12.</w:t>
            </w:r>
          </w:p>
        </w:tc>
        <w:tc>
          <w:tcPr>
            <w:tcW w:w="4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 xml:space="preserve">Име и презиме 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trHeight w:val="306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13.</w:t>
            </w:r>
          </w:p>
        </w:tc>
        <w:tc>
          <w:tcPr>
            <w:tcW w:w="4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lang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Пол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pStyle w:val="ListParagraph"/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hAnsi="Times New Roman" w:cs="Times New Roman"/>
                <w:lang/>
              </w:rPr>
              <w:t xml:space="preserve"> </w:t>
            </w:r>
            <w:r>
              <w:rPr>
                <w:rFonts w:ascii="Wingdings" w:hAnsi="Wingdings" w:cs="Times New Roman"/>
                <w:sz w:val="24"/>
                <w:szCs w:val="24"/>
                <w:lang/>
              </w:rPr>
              <w:t>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мушки            </w:t>
            </w:r>
            <w:r>
              <w:rPr>
                <w:rFonts w:ascii="Wingdings" w:hAnsi="Wingdings" w:cs="Times New Roman"/>
                <w:sz w:val="24"/>
                <w:szCs w:val="24"/>
                <w:lang/>
              </w:rPr>
              <w:t>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женски</w:t>
            </w:r>
          </w:p>
        </w:tc>
      </w:tr>
      <w:tr w:rsidR="007866EF" w:rsidTr="009708AE">
        <w:trPr>
          <w:trHeight w:val="161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14.</w:t>
            </w:r>
          </w:p>
        </w:tc>
        <w:tc>
          <w:tcPr>
            <w:tcW w:w="4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Телефон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trHeight w:val="150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15.</w:t>
            </w:r>
          </w:p>
        </w:tc>
        <w:tc>
          <w:tcPr>
            <w:tcW w:w="4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Мобилни телефон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  <w:tr w:rsidR="007866EF" w:rsidTr="009708AE">
        <w:trPr>
          <w:trHeight w:val="297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ind w:right="-108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16.</w:t>
            </w:r>
          </w:p>
        </w:tc>
        <w:tc>
          <w:tcPr>
            <w:tcW w:w="4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/>
              </w:rPr>
              <w:t>Електронска пошта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</w:p>
        </w:tc>
      </w:tr>
    </w:tbl>
    <w:p w:rsidR="007866EF" w:rsidRDefault="007866EF" w:rsidP="007866EF">
      <w:pPr>
        <w:tabs>
          <w:tab w:val="right" w:pos="8789"/>
        </w:tabs>
        <w:spacing w:after="0" w:line="100" w:lineRule="atLeast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  <w:lang/>
        </w:rPr>
      </w:pPr>
    </w:p>
    <w:p w:rsidR="007866EF" w:rsidRDefault="007866EF" w:rsidP="007866EF">
      <w:pPr>
        <w:tabs>
          <w:tab w:val="left" w:pos="1140"/>
        </w:tabs>
        <w:spacing w:after="0" w:line="100" w:lineRule="atLeast"/>
        <w:rPr>
          <w:rFonts w:ascii="Times New Roman" w:hAnsi="Times New Roman" w:cs="Times New Roman"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/>
        </w:rPr>
        <w:t xml:space="preserve">  3. ПРОФИЛ ПРИВРЕДНОГ </w:t>
      </w:r>
      <w:r>
        <w:rPr>
          <w:rFonts w:ascii="Times New Roman" w:hAnsi="Times New Roman" w:cs="Times New Roman"/>
          <w:b/>
          <w:i/>
          <w:sz w:val="24"/>
          <w:szCs w:val="24"/>
          <w:lang/>
        </w:rPr>
        <w:t>СУБЈЕКТА</w:t>
      </w:r>
    </w:p>
    <w:tbl>
      <w:tblPr>
        <w:tblW w:w="0" w:type="auto"/>
        <w:tblInd w:w="85" w:type="dxa"/>
        <w:tblLayout w:type="fixed"/>
        <w:tblLook w:val="0000" w:firstRow="0" w:lastRow="0" w:firstColumn="0" w:lastColumn="0" w:noHBand="0" w:noVBand="0"/>
      </w:tblPr>
      <w:tblGrid>
        <w:gridCol w:w="731"/>
        <w:gridCol w:w="4048"/>
        <w:gridCol w:w="4487"/>
      </w:tblGrid>
      <w:tr w:rsidR="007866EF" w:rsidTr="009708AE">
        <w:trPr>
          <w:trHeight w:val="510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17.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Година оснивања 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7866EF" w:rsidTr="009708AE">
        <w:trPr>
          <w:trHeight w:val="189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18.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Назив и шифра делатности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  <w:tr w:rsidR="007866EF" w:rsidTr="009708AE">
        <w:trPr>
          <w:trHeight w:val="2556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lastRenderedPageBreak/>
              <w:t>19.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Према подацима из финансијског извештаја за 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>1. годину привредни субјект је разврстан у: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Wingdings" w:hAnsi="Wingdings" w:cs="Times New Roman"/>
                <w:sz w:val="24"/>
                <w:szCs w:val="24"/>
                <w:lang/>
              </w:rPr>
              <w:t>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микро </w:t>
            </w: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Wingdings" w:hAnsi="Wingdings" w:cs="Times New Roman"/>
                <w:sz w:val="24"/>
                <w:szCs w:val="24"/>
                <w:lang/>
              </w:rPr>
              <w:t>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мало</w:t>
            </w: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>
              <w:rPr>
                <w:rFonts w:ascii="Wingdings" w:hAnsi="Wingdings" w:cs="Times New Roman"/>
                <w:sz w:val="24"/>
                <w:szCs w:val="24"/>
                <w:lang/>
              </w:rPr>
              <w:t>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средње</w:t>
            </w: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</w:pPr>
            <w:r>
              <w:rPr>
                <w:rFonts w:ascii="Wingdings" w:hAnsi="Wingdings" w:cs="Times New Roman"/>
                <w:sz w:val="24"/>
                <w:szCs w:val="24"/>
                <w:lang/>
              </w:rPr>
              <w:t>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t xml:space="preserve"> остало</w:t>
            </w:r>
            <w:r>
              <w:rPr>
                <w:rFonts w:ascii="Times New Roman" w:hAnsi="Times New Roman" w:cs="Times New Roman"/>
                <w:sz w:val="24"/>
                <w:szCs w:val="24"/>
                <w:lang/>
              </w:rPr>
              <w:br/>
            </w:r>
          </w:p>
        </w:tc>
      </w:tr>
      <w:tr w:rsidR="007866EF" w:rsidTr="009708AE">
        <w:trPr>
          <w:trHeight w:val="1693"/>
        </w:trPr>
        <w:tc>
          <w:tcPr>
            <w:tcW w:w="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21.</w:t>
            </w:r>
          </w:p>
        </w:tc>
        <w:tc>
          <w:tcPr>
            <w:tcW w:w="4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/>
              </w:rPr>
              <w:t>Опис делатности</w:t>
            </w:r>
          </w:p>
        </w:tc>
        <w:tc>
          <w:tcPr>
            <w:tcW w:w="4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tabs>
                <w:tab w:val="right" w:pos="8789"/>
              </w:tabs>
              <w:spacing w:after="0" w:line="100" w:lineRule="atLeast"/>
              <w:rPr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/>
              </w:rPr>
            </w:pPr>
          </w:p>
        </w:tc>
      </w:tr>
    </w:tbl>
    <w:p w:rsidR="007866EF" w:rsidRDefault="007866EF" w:rsidP="007866EF">
      <w:pPr>
        <w:spacing w:after="0"/>
        <w:rPr>
          <w:rFonts w:ascii="Times New Roman" w:hAnsi="Times New Roman" w:cs="Times New Roman"/>
          <w:b/>
          <w:sz w:val="24"/>
          <w:szCs w:val="24"/>
          <w:lang/>
        </w:rPr>
      </w:pPr>
    </w:p>
    <w:p w:rsidR="007866EF" w:rsidRDefault="007866EF" w:rsidP="007866EF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</w:pPr>
    </w:p>
    <w:p w:rsidR="007866EF" w:rsidRDefault="007866EF" w:rsidP="007866EF">
      <w:pPr>
        <w:spacing w:after="0"/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/>
        </w:rPr>
        <w:t>4. ВРСТЕ МЕРА ЗА КОЈЕ СЕ НУДИ УСЛУГА (Испред појединачне мере за коју се конкурише уписати Х. Могуће је конкурисати за више мера)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34"/>
        <w:gridCol w:w="7916"/>
      </w:tblGrid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 за станове и куће. Ова мера обухвата и пратећу oпрему за прозоре/врата, као што су окапнице, прозорске даске, ролетне, капци и др, као и пратеће грађевинске радове на демонтажи и правилној монтажи прозора/врата, као што је демонтажа старих прозора/врата и одвоз на депонију, правилна монтажа прозора, обрада око прозорa/врата гипс-картон плочама, глетовање, обрада ивица и кречење око прозора/врата са унутрашње стране зида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Постављање и набавка материјала за  термичку изолацију зидова, подова на тлу и осталих делова термичког омотача према негрејаном простору за породичне куће и стамбене заједнице, осим кровног покривача и таваница за породичне куће и стамбене заједнице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Постављање и набавка материјала за  термичку изолацију испод кровног покривача за породичне куће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Набавка и  инсталација котлова на природни гас, грејачa простора, или замена постојећег грејача простора (котао или пећ) ефикаснијим, за породичне куће, станове и стамбене заједнице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Набавка и  инсталација котлова на биомасу (дрвни пелет, брикет, сечка), грејачa простора, или замена постојећег грејача простора (котао или пећ) ефикаснијим, за породичне куће, станове и стамбене заједнице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Замена постојеће или уградња нове цевне мреже, грејних тела-радијатора и пратећег прибора за породичне куће, станове и стамбене зграде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Набавка и уградње топлотних пумпи и пратеће инсталације грејног система (грејач простора или комбиновани грејач) за породичне куће</w:t>
            </w:r>
          </w:p>
        </w:tc>
      </w:tr>
      <w:tr w:rsidR="007866EF" w:rsidTr="009708AE"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66EF" w:rsidRDefault="007866EF" w:rsidP="009708AE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/>
              </w:rPr>
            </w:pPr>
          </w:p>
        </w:tc>
        <w:tc>
          <w:tcPr>
            <w:tcW w:w="7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66EF" w:rsidRDefault="007866EF" w:rsidP="009708AE">
            <w:pPr>
              <w:spacing w:after="0" w:line="100" w:lineRule="atLeast"/>
              <w:jc w:val="both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/>
              </w:rPr>
              <w:t>Набавка и уградње соларних колектора у инсталацију за централну припрему потрошне топле воде за грејање санитарне потрошне топле воде и пратеће инсталације грејног система за породичне куће</w:t>
            </w:r>
          </w:p>
        </w:tc>
      </w:tr>
    </w:tbl>
    <w:p w:rsidR="00677EDF" w:rsidRPr="007866EF" w:rsidRDefault="007866EF">
      <w:pPr>
        <w:rPr>
          <w:lang w:val="sr-Cyrl-RS"/>
        </w:rPr>
      </w:pPr>
      <w:bookmarkStart w:id="0" w:name="_GoBack"/>
      <w:bookmarkEnd w:id="0"/>
    </w:p>
    <w:sectPr w:rsidR="00677EDF" w:rsidRPr="00786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86">
    <w:altName w:val="Times New Roman"/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EF"/>
    <w:rsid w:val="00670FB7"/>
    <w:rsid w:val="007866EF"/>
    <w:rsid w:val="00FE7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6EF"/>
    <w:pPr>
      <w:suppressAutoHyphens/>
      <w:spacing w:after="160" w:line="259" w:lineRule="auto"/>
    </w:pPr>
    <w:rPr>
      <w:rFonts w:ascii="Calibri" w:eastAsia="SimSun" w:hAnsi="Calibri" w:cs="font28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866EF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6EF"/>
    <w:pPr>
      <w:suppressAutoHyphens/>
      <w:spacing w:after="160" w:line="259" w:lineRule="auto"/>
    </w:pPr>
    <w:rPr>
      <w:rFonts w:ascii="Calibri" w:eastAsia="SimSun" w:hAnsi="Calibri" w:cs="font286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866EF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Djordjevic tm</dc:creator>
  <cp:lastModifiedBy>Djordjevic tm</cp:lastModifiedBy>
  <cp:revision>1</cp:revision>
  <dcterms:created xsi:type="dcterms:W3CDTF">2022-05-24T11:52:00Z</dcterms:created>
  <dcterms:modified xsi:type="dcterms:W3CDTF">2022-05-24T11:52:00Z</dcterms:modified>
</cp:coreProperties>
</file>