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816" w:rsidRDefault="00342816" w:rsidP="00342816">
      <w:pPr>
        <w:widowControl w:val="0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ПРИЛОГ 3</w:t>
      </w:r>
    </w:p>
    <w:p w:rsidR="00342816" w:rsidRDefault="00342816" w:rsidP="0034281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ОБРАЗАЦ 1 </w:t>
      </w:r>
    </w:p>
    <w:p w:rsidR="00342816" w:rsidRDefault="00342816" w:rsidP="00342816">
      <w:pPr>
        <w:jc w:val="right"/>
        <w:rPr>
          <w:rFonts w:ascii="Times New Roman" w:hAnsi="Times New Roman" w:cs="Times New Roman"/>
        </w:rPr>
      </w:pPr>
    </w:p>
    <w:p w:rsidR="00342816" w:rsidRDefault="00342816" w:rsidP="00342816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 xml:space="preserve">Упознат/а сам са одредбом члана 103. став 1. Закона о општем управном поступку („Службени гласник РС“, бр. 18/2016), којом је прописано да у поступку који се покреће по захтеву странке </w:t>
      </w:r>
      <w:r>
        <w:rPr>
          <w:rFonts w:ascii="Times New Roman" w:hAnsi="Times New Roman" w:cs="Times New Roman"/>
          <w:lang w:val="ru-RU"/>
        </w:rPr>
        <w:t>орган може да врши увид, прибавља и обрађује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податке неопходне за одлучивање органа, захтев за покретање поступка ће се сматрати неуредним.</w:t>
      </w:r>
    </w:p>
    <w:p w:rsidR="00342816" w:rsidRDefault="00342816" w:rsidP="00342816">
      <w:pPr>
        <w:ind w:firstLine="720"/>
        <w:jc w:val="both"/>
        <w:rPr>
          <w:rFonts w:ascii="Times New Roman" w:hAnsi="Times New Roman" w:cs="Times New Roman"/>
          <w:lang w:val="ru-RU"/>
        </w:rPr>
      </w:pPr>
    </w:p>
    <w:p w:rsidR="00342816" w:rsidRDefault="00342816" w:rsidP="00342816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Поступак покрећем код Града/општине</w:t>
      </w:r>
      <w:r>
        <w:rPr>
          <w:rFonts w:ascii="Times New Roman" w:hAnsi="Times New Roman" w:cs="Times New Roman"/>
          <w:lang w:val="en-US"/>
        </w:rPr>
        <w:t>__________</w:t>
      </w:r>
      <w:r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  <w:lang w:val="ru-RU"/>
        </w:rPr>
        <w:t xml:space="preserve"> Пријава за Јавни конкурс  за учешће привредних субјеката у спровођењу мера енергетске </w:t>
      </w:r>
      <w:r>
        <w:rPr>
          <w:rFonts w:ascii="Times New Roman" w:eastAsia="Times New Roman" w:hAnsi="Times New Roman" w:cs="Times New Roman"/>
          <w:sz w:val="24"/>
          <w:szCs w:val="24"/>
        </w:rPr>
        <w:t>санације</w:t>
      </w:r>
      <w:r>
        <w:rPr>
          <w:rFonts w:ascii="Times New Roman" w:hAnsi="Times New Roman" w:cs="Times New Roman"/>
          <w:lang w:val="ru-RU"/>
        </w:rPr>
        <w:t xml:space="preserve"> у домаћинствима које се финансирају из буџета града/општине ______ за 2022. годину и тим поводом дајем следећу</w:t>
      </w:r>
    </w:p>
    <w:p w:rsidR="00342816" w:rsidRDefault="00342816" w:rsidP="00342816">
      <w:pPr>
        <w:jc w:val="both"/>
        <w:rPr>
          <w:rFonts w:ascii="Times New Roman" w:hAnsi="Times New Roman" w:cs="Times New Roman"/>
          <w:lang w:val="ru-RU"/>
        </w:rPr>
      </w:pPr>
    </w:p>
    <w:p w:rsidR="00342816" w:rsidRDefault="00342816" w:rsidP="00342816">
      <w:pPr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И З Ј А В У</w:t>
      </w:r>
    </w:p>
    <w:p w:rsidR="00342816" w:rsidRDefault="00342816" w:rsidP="00342816">
      <w:pPr>
        <w:jc w:val="center"/>
        <w:rPr>
          <w:rFonts w:ascii="Times New Roman" w:hAnsi="Times New Roman" w:cs="Times New Roman"/>
          <w:b/>
          <w:lang w:val="ru-RU"/>
        </w:rPr>
      </w:pPr>
    </w:p>
    <w:p w:rsidR="00342816" w:rsidRDefault="00342816" w:rsidP="0034281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Иако је орган обавезан да изврши увид, прибави и обради податке</w:t>
      </w:r>
      <w:r>
        <w:rPr>
          <w:rFonts w:ascii="Times New Roman" w:hAnsi="Times New Roman" w:cs="Times New Roman"/>
          <w:lang w:val="ru-RU"/>
        </w:rPr>
        <w:t xml:space="preserve"> о чињеницама о којима се води службена евиденција</w:t>
      </w:r>
      <w:r>
        <w:rPr>
          <w:rFonts w:ascii="Times New Roman" w:hAnsi="Times New Roman" w:cs="Times New Roman"/>
        </w:rPr>
        <w:t xml:space="preserve">, а који су неопходни у поступку одлучивања, </w:t>
      </w:r>
      <w:r>
        <w:rPr>
          <w:rFonts w:ascii="Times New Roman" w:hAnsi="Times New Roman" w:cs="Times New Roman"/>
          <w:b/>
          <w:lang w:val="ru-RU"/>
        </w:rPr>
        <w:t>изјављујем да ћу сам/а за потребе поступка прибавити податке неопходне за одлучивање.</w:t>
      </w:r>
    </w:p>
    <w:p w:rsidR="00342816" w:rsidRDefault="00342816" w:rsidP="00342816">
      <w:pPr>
        <w:jc w:val="both"/>
        <w:rPr>
          <w:rFonts w:ascii="Times New Roman" w:hAnsi="Times New Roman" w:cs="Times New Roman"/>
        </w:rPr>
      </w:pPr>
    </w:p>
    <w:p w:rsidR="00342816" w:rsidRDefault="00342816" w:rsidP="00342816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Упознат/а сам да уколико</w:t>
      </w:r>
      <w:r>
        <w:rPr>
          <w:rFonts w:ascii="Times New Roman" w:hAnsi="Times New Roman" w:cs="Times New Roman"/>
          <w:lang w:val="ru-RU"/>
        </w:rPr>
        <w:t xml:space="preserve"> не поднесем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ru-RU"/>
        </w:rPr>
        <w:t>податке неопходне за одлучивање органа, захтев за покретање поступка ће се сматрати неуредним, и да мој захтев неће бити разматран од стране комисије коју решењем образује градско/општинско веће.</w:t>
      </w:r>
    </w:p>
    <w:p w:rsidR="00342816" w:rsidRDefault="00342816" w:rsidP="00342816">
      <w:pPr>
        <w:jc w:val="both"/>
        <w:rPr>
          <w:rFonts w:ascii="Times New Roman" w:hAnsi="Times New Roman" w:cs="Times New Roman"/>
          <w:lang w:val="ru-RU"/>
        </w:rPr>
      </w:pPr>
    </w:p>
    <w:p w:rsidR="00342816" w:rsidRDefault="00342816" w:rsidP="00342816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</w:p>
    <w:p w:rsidR="00342816" w:rsidRDefault="00342816" w:rsidP="00342816">
      <w:pPr>
        <w:tabs>
          <w:tab w:val="left" w:pos="5954"/>
        </w:tabs>
        <w:ind w:left="36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>..........................................</w:t>
      </w:r>
      <w:r>
        <w:rPr>
          <w:rFonts w:ascii="Times New Roman" w:hAnsi="Times New Roman" w:cs="Times New Roman"/>
        </w:rPr>
        <w:tab/>
      </w:r>
    </w:p>
    <w:p w:rsidR="00342816" w:rsidRDefault="00342816" w:rsidP="00342816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(место)</w:t>
      </w:r>
    </w:p>
    <w:p w:rsidR="00342816" w:rsidRDefault="00342816" w:rsidP="00342816">
      <w:pPr>
        <w:rPr>
          <w:rFonts w:ascii="Times New Roman" w:hAnsi="Times New Roman" w:cs="Times New Roman"/>
          <w:sz w:val="18"/>
          <w:szCs w:val="18"/>
        </w:rPr>
      </w:pPr>
    </w:p>
    <w:p w:rsidR="00342816" w:rsidRDefault="00342816" w:rsidP="00342816">
      <w:pPr>
        <w:ind w:left="36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..........................................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</w:t>
      </w:r>
    </w:p>
    <w:p w:rsidR="00342816" w:rsidRDefault="00342816" w:rsidP="00342816">
      <w:pPr>
        <w:ind w:left="36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(датум)    </w:t>
      </w:r>
    </w:p>
    <w:p w:rsidR="00342816" w:rsidRDefault="00342816" w:rsidP="00342816">
      <w:pPr>
        <w:ind w:left="36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</w:rPr>
        <w:t>.........................................................................</w:t>
      </w:r>
    </w:p>
    <w:p w:rsidR="00342816" w:rsidRDefault="00342816" w:rsidP="00342816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(потпис и печат одговорног лица)</w:t>
      </w:r>
    </w:p>
    <w:p w:rsidR="00677EDF" w:rsidRDefault="00890668"/>
    <w:p w:rsidR="00B1249F" w:rsidRDefault="00B1249F"/>
    <w:p w:rsidR="00B1249F" w:rsidRDefault="00B1249F"/>
    <w:p w:rsidR="00B1249F" w:rsidRDefault="00B1249F"/>
    <w:p w:rsidR="00B1249F" w:rsidRDefault="00B1249F" w:rsidP="00B1249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ОБРАЗАЦ </w:t>
      </w:r>
      <w:r>
        <w:rPr>
          <w:rFonts w:ascii="Times New Roman" w:hAnsi="Times New Roman" w:cs="Times New Roman"/>
          <w:lang w:val="ru-RU"/>
        </w:rPr>
        <w:t>2</w:t>
      </w:r>
      <w:r>
        <w:rPr>
          <w:rFonts w:ascii="Times New Roman" w:hAnsi="Times New Roman" w:cs="Times New Roman"/>
        </w:rPr>
        <w:t xml:space="preserve"> </w:t>
      </w:r>
    </w:p>
    <w:p w:rsidR="00B1249F" w:rsidRDefault="00B1249F" w:rsidP="00B1249F">
      <w:pPr>
        <w:jc w:val="right"/>
        <w:rPr>
          <w:rFonts w:ascii="Times New Roman" w:hAnsi="Times New Roman" w:cs="Times New Roman"/>
        </w:rPr>
      </w:pPr>
    </w:p>
    <w:p w:rsidR="00B1249F" w:rsidRDefault="00B1249F" w:rsidP="00B1249F">
      <w:pPr>
        <w:jc w:val="right"/>
        <w:rPr>
          <w:rFonts w:ascii="Times New Roman" w:hAnsi="Times New Roman" w:cs="Times New Roman"/>
        </w:rPr>
      </w:pPr>
    </w:p>
    <w:p w:rsidR="00B1249F" w:rsidRDefault="00B1249F" w:rsidP="00B1249F">
      <w:pPr>
        <w:jc w:val="both"/>
        <w:rPr>
          <w:rFonts w:ascii="Times New Roman" w:hAnsi="Times New Roman" w:cs="Times New Roman"/>
          <w:lang w:val="ru-RU"/>
        </w:rPr>
      </w:pPr>
      <w:proofErr w:type="spellStart"/>
      <w:proofErr w:type="gramStart"/>
      <w:r>
        <w:rPr>
          <w:rFonts w:ascii="Times New Roman" w:hAnsi="Times New Roman" w:cs="Times New Roman"/>
        </w:rPr>
        <w:t>Упознат</w:t>
      </w:r>
      <w:proofErr w:type="spellEnd"/>
      <w:r>
        <w:rPr>
          <w:rFonts w:ascii="Times New Roman" w:hAnsi="Times New Roman" w:cs="Times New Roman"/>
        </w:rPr>
        <w:t xml:space="preserve">/а </w:t>
      </w:r>
      <w:proofErr w:type="spellStart"/>
      <w:r>
        <w:rPr>
          <w:rFonts w:ascii="Times New Roman" w:hAnsi="Times New Roman" w:cs="Times New Roman"/>
        </w:rPr>
        <w:t>сам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одредбом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члана</w:t>
      </w:r>
      <w:proofErr w:type="spellEnd"/>
      <w:r>
        <w:rPr>
          <w:rFonts w:ascii="Times New Roman" w:hAnsi="Times New Roman" w:cs="Times New Roman"/>
        </w:rPr>
        <w:t xml:space="preserve"> 103.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став</w:t>
      </w:r>
      <w:proofErr w:type="spellEnd"/>
      <w:proofErr w:type="gramEnd"/>
      <w:r>
        <w:rPr>
          <w:rFonts w:ascii="Times New Roman" w:hAnsi="Times New Roman" w:cs="Times New Roman"/>
        </w:rPr>
        <w:t xml:space="preserve"> 1. </w:t>
      </w:r>
      <w:proofErr w:type="spellStart"/>
      <w:proofErr w:type="gramStart"/>
      <w:r>
        <w:rPr>
          <w:rFonts w:ascii="Times New Roman" w:hAnsi="Times New Roman" w:cs="Times New Roman"/>
        </w:rPr>
        <w:t>Закона</w:t>
      </w:r>
      <w:proofErr w:type="spellEnd"/>
      <w:r>
        <w:rPr>
          <w:rFonts w:ascii="Times New Roman" w:hAnsi="Times New Roman" w:cs="Times New Roman"/>
        </w:rPr>
        <w:t xml:space="preserve"> о </w:t>
      </w:r>
      <w:proofErr w:type="spellStart"/>
      <w:r>
        <w:rPr>
          <w:rFonts w:ascii="Times New Roman" w:hAnsi="Times New Roman" w:cs="Times New Roman"/>
        </w:rPr>
        <w:t>општем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управном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поступку</w:t>
      </w:r>
      <w:proofErr w:type="spellEnd"/>
      <w:r>
        <w:rPr>
          <w:rFonts w:ascii="Times New Roman" w:hAnsi="Times New Roman" w:cs="Times New Roman"/>
        </w:rPr>
        <w:t xml:space="preserve"> („</w:t>
      </w:r>
      <w:proofErr w:type="spellStart"/>
      <w:r>
        <w:rPr>
          <w:rFonts w:ascii="Times New Roman" w:hAnsi="Times New Roman" w:cs="Times New Roman"/>
        </w:rPr>
        <w:t>Службени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гласник</w:t>
      </w:r>
      <w:proofErr w:type="spellEnd"/>
      <w:r>
        <w:rPr>
          <w:rFonts w:ascii="Times New Roman" w:hAnsi="Times New Roman" w:cs="Times New Roman"/>
        </w:rPr>
        <w:t xml:space="preserve"> РС“, </w:t>
      </w:r>
      <w:proofErr w:type="spellStart"/>
      <w:r>
        <w:rPr>
          <w:rFonts w:ascii="Times New Roman" w:hAnsi="Times New Roman" w:cs="Times New Roman"/>
        </w:rPr>
        <w:t>бр</w:t>
      </w:r>
      <w:proofErr w:type="spellEnd"/>
      <w:r>
        <w:rPr>
          <w:rFonts w:ascii="Times New Roman" w:hAnsi="Times New Roman" w:cs="Times New Roman"/>
        </w:rPr>
        <w:t xml:space="preserve">. 18/2016), </w:t>
      </w:r>
      <w:proofErr w:type="spellStart"/>
      <w:r>
        <w:rPr>
          <w:rFonts w:ascii="Times New Roman" w:hAnsi="Times New Roman" w:cs="Times New Roman"/>
        </w:rPr>
        <w:t>којом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је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прописано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у </w:t>
      </w:r>
      <w:proofErr w:type="spellStart"/>
      <w:r>
        <w:rPr>
          <w:rFonts w:ascii="Times New Roman" w:hAnsi="Times New Roman" w:cs="Times New Roman"/>
        </w:rPr>
        <w:t>поступку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који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покреће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захтеву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странке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ru-RU"/>
        </w:rPr>
        <w:t>орган може да врши увид, прибавља и обрађује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</w:t>
      </w:r>
      <w:proofErr w:type="gramEnd"/>
      <w:r>
        <w:rPr>
          <w:rFonts w:ascii="Times New Roman" w:hAnsi="Times New Roman" w:cs="Times New Roman"/>
          <w:lang w:val="ru-RU"/>
        </w:rPr>
        <w:t xml:space="preserve"> Ако странка у року не поднесе податке неопходне за одлучивање органа, захтев за покретање поступка ће се сматрати неуредним.</w:t>
      </w:r>
    </w:p>
    <w:p w:rsidR="00B1249F" w:rsidRDefault="00B1249F" w:rsidP="00B1249F">
      <w:pPr>
        <w:ind w:firstLine="720"/>
        <w:jc w:val="both"/>
        <w:rPr>
          <w:rFonts w:ascii="Times New Roman" w:hAnsi="Times New Roman" w:cs="Times New Roman"/>
          <w:lang w:val="ru-RU"/>
        </w:rPr>
      </w:pPr>
    </w:p>
    <w:p w:rsidR="00B1249F" w:rsidRDefault="00B1249F" w:rsidP="00B1249F">
      <w:pPr>
        <w:ind w:firstLine="720"/>
        <w:jc w:val="both"/>
        <w:rPr>
          <w:rFonts w:ascii="Times New Roman" w:hAnsi="Times New Roman" w:cs="Times New Roman"/>
          <w:lang w:val="ru-RU"/>
        </w:rPr>
      </w:pPr>
    </w:p>
    <w:p w:rsidR="00B1249F" w:rsidRDefault="00B1249F" w:rsidP="00B1249F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Поступак покрећем код Града/општине</w:t>
      </w:r>
      <w:r>
        <w:rPr>
          <w:rFonts w:ascii="Times New Roman" w:hAnsi="Times New Roman" w:cs="Times New Roman"/>
          <w:lang w:val="en-US"/>
        </w:rPr>
        <w:t>__________</w:t>
      </w:r>
      <w:r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  <w:lang w:val="ru-RU"/>
        </w:rPr>
        <w:t xml:space="preserve"> Пријава за Јавни конкурс  за учешће привредних субјеката у спровођењу мера енергетске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санације</w:t>
      </w:r>
      <w:proofErr w:type="spellEnd"/>
      <w:r>
        <w:rPr>
          <w:rFonts w:ascii="Times New Roman" w:hAnsi="Times New Roman" w:cs="Times New Roman"/>
          <w:lang w:val="ru-RU"/>
        </w:rPr>
        <w:t xml:space="preserve"> у домаћинствима које се финансирају из буџета града/општине ______ за 2022. годину и тим поводом дајем следећу</w:t>
      </w:r>
    </w:p>
    <w:p w:rsidR="00B1249F" w:rsidRDefault="00B1249F" w:rsidP="00B1249F">
      <w:pPr>
        <w:jc w:val="both"/>
        <w:rPr>
          <w:rFonts w:ascii="Times New Roman" w:hAnsi="Times New Roman" w:cs="Times New Roman"/>
          <w:lang w:val="ru-RU"/>
        </w:rPr>
      </w:pPr>
    </w:p>
    <w:p w:rsidR="00B1249F" w:rsidRDefault="00B1249F" w:rsidP="00B1249F">
      <w:pPr>
        <w:jc w:val="both"/>
        <w:rPr>
          <w:rFonts w:ascii="Times New Roman" w:hAnsi="Times New Roman" w:cs="Times New Roman"/>
          <w:lang w:val="ru-RU"/>
        </w:rPr>
      </w:pPr>
    </w:p>
    <w:p w:rsidR="00B1249F" w:rsidRDefault="00B1249F" w:rsidP="00B1249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ru-RU"/>
        </w:rPr>
        <w:t>И З Ј А В У</w:t>
      </w:r>
    </w:p>
    <w:p w:rsidR="00B1249F" w:rsidRDefault="00B1249F" w:rsidP="00B1249F">
      <w:pPr>
        <w:jc w:val="center"/>
        <w:rPr>
          <w:rFonts w:ascii="Times New Roman" w:hAnsi="Times New Roman" w:cs="Times New Roman"/>
          <w:b/>
        </w:rPr>
      </w:pPr>
    </w:p>
    <w:p w:rsidR="00B1249F" w:rsidRDefault="00B1249F" w:rsidP="00B1249F">
      <w:pPr>
        <w:jc w:val="center"/>
        <w:rPr>
          <w:rFonts w:ascii="Times New Roman" w:hAnsi="Times New Roman" w:cs="Times New Roman"/>
          <w:b/>
        </w:rPr>
      </w:pPr>
    </w:p>
    <w:p w:rsidR="00B1249F" w:rsidRDefault="00B1249F" w:rsidP="00B124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ru-RU"/>
        </w:rPr>
        <w:t>Саглас</w:t>
      </w:r>
      <w:r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  <w:lang w:val="ru-RU"/>
        </w:rPr>
        <w:t>н/а сам да орган</w:t>
      </w:r>
      <w:r>
        <w:rPr>
          <w:rFonts w:ascii="Times New Roman" w:hAnsi="Times New Roman" w:cs="Times New Roman"/>
          <w:lang w:val="ru-RU"/>
        </w:rPr>
        <w:t xml:space="preserve"> за потребе поступка може </w:t>
      </w:r>
      <w:r>
        <w:rPr>
          <w:rFonts w:ascii="Times New Roman" w:hAnsi="Times New Roman" w:cs="Times New Roman"/>
          <w:b/>
          <w:lang w:val="ru-RU"/>
        </w:rPr>
        <w:t>извршити увид, прибавити и обрадити податке</w:t>
      </w:r>
      <w:r>
        <w:rPr>
          <w:rFonts w:ascii="Times New Roman" w:hAnsi="Times New Roman" w:cs="Times New Roman"/>
          <w:lang w:val="ru-RU"/>
        </w:rPr>
        <w:t xml:space="preserve"> о чињеницама о којима се води службена евиденција</w:t>
      </w:r>
      <w:r>
        <w:rPr>
          <w:rStyle w:val="FootnoteReference"/>
        </w:rPr>
        <w:footnoteReference w:id="1"/>
      </w:r>
      <w:r>
        <w:rPr>
          <w:rFonts w:ascii="Times New Roman" w:hAnsi="Times New Roman" w:cs="Times New Roman"/>
        </w:rPr>
        <w:t xml:space="preserve">, а </w:t>
      </w:r>
      <w:proofErr w:type="spellStart"/>
      <w:r>
        <w:rPr>
          <w:rFonts w:ascii="Times New Roman" w:hAnsi="Times New Roman" w:cs="Times New Roman"/>
        </w:rPr>
        <w:t>који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неопходни</w:t>
      </w:r>
      <w:proofErr w:type="spellEnd"/>
      <w:r>
        <w:rPr>
          <w:rFonts w:ascii="Times New Roman" w:hAnsi="Times New Roman" w:cs="Times New Roman"/>
        </w:rPr>
        <w:t xml:space="preserve"> у </w:t>
      </w:r>
      <w:proofErr w:type="spellStart"/>
      <w:r>
        <w:rPr>
          <w:rFonts w:ascii="Times New Roman" w:hAnsi="Times New Roman" w:cs="Times New Roman"/>
        </w:rPr>
        <w:t>поступку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одлучивања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B1249F" w:rsidRDefault="00B1249F" w:rsidP="00B124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</w:p>
    <w:p w:rsidR="00B1249F" w:rsidRDefault="00B1249F" w:rsidP="00B1249F">
      <w:pPr>
        <w:tabs>
          <w:tab w:val="left" w:pos="5954"/>
        </w:tabs>
        <w:ind w:left="36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>..........................................</w:t>
      </w:r>
      <w:r>
        <w:rPr>
          <w:rFonts w:ascii="Times New Roman" w:hAnsi="Times New Roman" w:cs="Times New Roman"/>
        </w:rPr>
        <w:tab/>
      </w:r>
    </w:p>
    <w:p w:rsidR="00B1249F" w:rsidRDefault="00B1249F" w:rsidP="00B1249F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(</w:t>
      </w:r>
      <w:proofErr w:type="spellStart"/>
      <w:proofErr w:type="gramStart"/>
      <w:r>
        <w:rPr>
          <w:rFonts w:ascii="Times New Roman" w:hAnsi="Times New Roman" w:cs="Times New Roman"/>
          <w:sz w:val="18"/>
          <w:szCs w:val="18"/>
        </w:rPr>
        <w:t>место</w:t>
      </w:r>
      <w:proofErr w:type="spellEnd"/>
      <w:proofErr w:type="gramEnd"/>
      <w:r>
        <w:rPr>
          <w:rFonts w:ascii="Times New Roman" w:hAnsi="Times New Roman" w:cs="Times New Roman"/>
          <w:sz w:val="18"/>
          <w:szCs w:val="18"/>
        </w:rPr>
        <w:t>)</w:t>
      </w:r>
    </w:p>
    <w:p w:rsidR="00B1249F" w:rsidRDefault="00B1249F" w:rsidP="00B124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</w:t>
      </w:r>
    </w:p>
    <w:p w:rsidR="00B1249F" w:rsidRDefault="00B1249F" w:rsidP="00B1249F">
      <w:pPr>
        <w:ind w:left="36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..........................................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</w:t>
      </w:r>
    </w:p>
    <w:p w:rsidR="00B1249F" w:rsidRDefault="00B1249F" w:rsidP="00B1249F">
      <w:pPr>
        <w:ind w:left="36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(</w:t>
      </w:r>
      <w:proofErr w:type="spellStart"/>
      <w:proofErr w:type="gramStart"/>
      <w:r>
        <w:rPr>
          <w:rFonts w:ascii="Times New Roman" w:hAnsi="Times New Roman" w:cs="Times New Roman"/>
          <w:sz w:val="18"/>
          <w:szCs w:val="18"/>
        </w:rPr>
        <w:t>датум</w:t>
      </w:r>
      <w:proofErr w:type="spellEnd"/>
      <w:proofErr w:type="gramEnd"/>
      <w:r>
        <w:rPr>
          <w:rFonts w:ascii="Times New Roman" w:hAnsi="Times New Roman" w:cs="Times New Roman"/>
          <w:sz w:val="18"/>
          <w:szCs w:val="18"/>
        </w:rPr>
        <w:t xml:space="preserve">)    </w:t>
      </w:r>
    </w:p>
    <w:p w:rsidR="00B1249F" w:rsidRDefault="00B1249F" w:rsidP="00B1249F">
      <w:pPr>
        <w:ind w:left="36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</w:rPr>
        <w:t>.........................................................................</w:t>
      </w:r>
    </w:p>
    <w:p w:rsidR="00B1249F" w:rsidRDefault="00B1249F" w:rsidP="00B1249F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(</w:t>
      </w:r>
      <w:proofErr w:type="spellStart"/>
      <w:proofErr w:type="gramStart"/>
      <w:r>
        <w:rPr>
          <w:rFonts w:ascii="Times New Roman" w:hAnsi="Times New Roman" w:cs="Times New Roman"/>
          <w:sz w:val="18"/>
          <w:szCs w:val="18"/>
        </w:rPr>
        <w:t>потпис</w:t>
      </w:r>
      <w:proofErr w:type="spellEnd"/>
      <w:proofErr w:type="gramEnd"/>
      <w:r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>
        <w:rPr>
          <w:rFonts w:ascii="Times New Roman" w:hAnsi="Times New Roman" w:cs="Times New Roman"/>
          <w:sz w:val="18"/>
          <w:szCs w:val="18"/>
        </w:rPr>
        <w:t>печат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одговорног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лица</w:t>
      </w:r>
      <w:proofErr w:type="spellEnd"/>
      <w:r>
        <w:rPr>
          <w:rFonts w:ascii="Times New Roman" w:hAnsi="Times New Roman" w:cs="Times New Roman"/>
          <w:sz w:val="18"/>
          <w:szCs w:val="18"/>
        </w:rPr>
        <w:t>)</w:t>
      </w:r>
    </w:p>
    <w:p w:rsidR="00B1249F" w:rsidRDefault="00B1249F" w:rsidP="00B1249F"/>
    <w:p w:rsidR="00B1249F" w:rsidRDefault="00B1249F">
      <w:bookmarkStart w:id="0" w:name="_GoBack"/>
      <w:bookmarkEnd w:id="0"/>
    </w:p>
    <w:sectPr w:rsidR="00B124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668" w:rsidRDefault="00890668" w:rsidP="00B1249F">
      <w:pPr>
        <w:spacing w:after="0" w:line="240" w:lineRule="auto"/>
      </w:pPr>
      <w:r>
        <w:separator/>
      </w:r>
    </w:p>
  </w:endnote>
  <w:endnote w:type="continuationSeparator" w:id="0">
    <w:p w:rsidR="00890668" w:rsidRDefault="00890668" w:rsidP="00B12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86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668" w:rsidRDefault="00890668" w:rsidP="00B1249F">
      <w:pPr>
        <w:spacing w:after="0" w:line="240" w:lineRule="auto"/>
      </w:pPr>
      <w:r>
        <w:separator/>
      </w:r>
    </w:p>
  </w:footnote>
  <w:footnote w:type="continuationSeparator" w:id="0">
    <w:p w:rsidR="00890668" w:rsidRDefault="00890668" w:rsidP="00B1249F">
      <w:pPr>
        <w:spacing w:after="0" w:line="240" w:lineRule="auto"/>
      </w:pPr>
      <w:r>
        <w:continuationSeparator/>
      </w:r>
    </w:p>
  </w:footnote>
  <w:footnote w:id="1">
    <w:p w:rsidR="00B1249F" w:rsidRDefault="00B1249F" w:rsidP="00B1249F">
      <w:r>
        <w:rPr>
          <w:rStyle w:val="a"/>
        </w:rPr>
        <w:footnoteRef/>
      </w:r>
      <w:r>
        <w:br w:type="page"/>
      </w:r>
      <w:r>
        <w:rPr>
          <w:rStyle w:val="FootnoteReference1"/>
          <w:sz w:val="18"/>
          <w:szCs w:val="18"/>
        </w:rPr>
        <w:tab/>
      </w:r>
      <w:r>
        <w:rPr>
          <w:sz w:val="18"/>
          <w:szCs w:val="18"/>
          <w:lang w:val="ru-RU"/>
        </w:rPr>
        <w:t xml:space="preserve"> </w:t>
      </w:r>
      <w:proofErr w:type="spellStart"/>
      <w:r>
        <w:rPr>
          <w:sz w:val="18"/>
          <w:szCs w:val="18"/>
        </w:rPr>
        <w:t>Документa</w:t>
      </w:r>
      <w:proofErr w:type="spellEnd"/>
      <w:r>
        <w:rPr>
          <w:sz w:val="18"/>
          <w:szCs w:val="18"/>
        </w:rPr>
        <w:t xml:space="preserve"> о </w:t>
      </w:r>
      <w:proofErr w:type="spellStart"/>
      <w:r>
        <w:rPr>
          <w:sz w:val="18"/>
          <w:szCs w:val="18"/>
        </w:rPr>
        <w:t>чињеницама</w:t>
      </w:r>
      <w:proofErr w:type="spellEnd"/>
      <w:r>
        <w:rPr>
          <w:sz w:val="18"/>
          <w:szCs w:val="18"/>
        </w:rPr>
        <w:t xml:space="preserve"> о </w:t>
      </w:r>
      <w:proofErr w:type="spellStart"/>
      <w:r>
        <w:rPr>
          <w:sz w:val="18"/>
          <w:szCs w:val="18"/>
        </w:rPr>
        <w:t>којима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се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води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службена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евиденција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су</w:t>
      </w:r>
      <w:proofErr w:type="spellEnd"/>
      <w:r>
        <w:rPr>
          <w:sz w:val="18"/>
          <w:szCs w:val="18"/>
        </w:rPr>
        <w:t xml:space="preserve">: </w:t>
      </w:r>
      <w:proofErr w:type="spellStart"/>
      <w:r>
        <w:t>Решење</w:t>
      </w:r>
      <w:proofErr w:type="spellEnd"/>
      <w:r>
        <w:t xml:space="preserve"> о </w:t>
      </w:r>
      <w:proofErr w:type="spellStart"/>
      <w:r>
        <w:t>упису</w:t>
      </w:r>
      <w:proofErr w:type="spellEnd"/>
      <w:r>
        <w:t xml:space="preserve"> у </w:t>
      </w:r>
      <w:proofErr w:type="spellStart"/>
      <w:r>
        <w:t>регистар</w:t>
      </w:r>
      <w:proofErr w:type="spellEnd"/>
      <w:r>
        <w:t xml:space="preserve"> </w:t>
      </w:r>
      <w:proofErr w:type="spellStart"/>
      <w:r>
        <w:t>надлежног</w:t>
      </w:r>
      <w:proofErr w:type="spellEnd"/>
      <w:r>
        <w:t xml:space="preserve"> </w:t>
      </w:r>
      <w:proofErr w:type="spellStart"/>
      <w:r>
        <w:t>органа</w:t>
      </w:r>
      <w:proofErr w:type="spell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816"/>
    <w:rsid w:val="00342816"/>
    <w:rsid w:val="00670FB7"/>
    <w:rsid w:val="00890668"/>
    <w:rsid w:val="00B1249F"/>
    <w:rsid w:val="00FE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816"/>
    <w:pPr>
      <w:suppressAutoHyphens/>
      <w:spacing w:after="160" w:line="259" w:lineRule="auto"/>
    </w:pPr>
    <w:rPr>
      <w:rFonts w:ascii="Calibri" w:eastAsia="SimSun" w:hAnsi="Calibri" w:cs="font286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Reference1">
    <w:name w:val="Footnote Reference1"/>
    <w:rsid w:val="00B1249F"/>
    <w:rPr>
      <w:vertAlign w:val="superscript"/>
    </w:rPr>
  </w:style>
  <w:style w:type="character" w:customStyle="1" w:styleId="a">
    <w:name w:val="Знакови фусноте"/>
    <w:rsid w:val="00B1249F"/>
  </w:style>
  <w:style w:type="character" w:styleId="FootnoteReference">
    <w:name w:val="footnote reference"/>
    <w:rsid w:val="00B1249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816"/>
    <w:pPr>
      <w:suppressAutoHyphens/>
      <w:spacing w:after="160" w:line="259" w:lineRule="auto"/>
    </w:pPr>
    <w:rPr>
      <w:rFonts w:ascii="Calibri" w:eastAsia="SimSun" w:hAnsi="Calibri" w:cs="font286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Reference1">
    <w:name w:val="Footnote Reference1"/>
    <w:rsid w:val="00B1249F"/>
    <w:rPr>
      <w:vertAlign w:val="superscript"/>
    </w:rPr>
  </w:style>
  <w:style w:type="character" w:customStyle="1" w:styleId="a">
    <w:name w:val="Знакови фусноте"/>
    <w:rsid w:val="00B1249F"/>
  </w:style>
  <w:style w:type="character" w:styleId="FootnoteReference">
    <w:name w:val="footnote reference"/>
    <w:rsid w:val="00B124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Djordjevic tm</dc:creator>
  <cp:lastModifiedBy>Djordjevic tm</cp:lastModifiedBy>
  <cp:revision>2</cp:revision>
  <dcterms:created xsi:type="dcterms:W3CDTF">2022-05-24T12:18:00Z</dcterms:created>
  <dcterms:modified xsi:type="dcterms:W3CDTF">2022-05-25T08:23:00Z</dcterms:modified>
</cp:coreProperties>
</file>